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A4E549" w14:textId="00553130" w:rsidR="00DF101B" w:rsidRPr="00F31DCE" w:rsidRDefault="00F31DCE" w:rsidP="00F31DCE">
      <w:pPr>
        <w:pStyle w:val="Heading1"/>
        <w:jc w:val="center"/>
        <w:rPr>
          <w:b w:val="0"/>
          <w:bCs w:val="0"/>
          <w:color w:val="7F7F7F" w:themeColor="text1" w:themeTint="80"/>
        </w:rPr>
      </w:pPr>
      <w:r w:rsidRPr="005D3BA1">
        <w:rPr>
          <w:b w:val="0"/>
          <w:bCs w:val="0"/>
          <w:color w:val="7F7F7F" w:themeColor="text1" w:themeTint="80"/>
        </w:rPr>
        <w:t>*Insert Company Logo Here*</w:t>
      </w:r>
    </w:p>
    <w:p w14:paraId="07FCEA21" w14:textId="171B4C44" w:rsidR="00DF101B" w:rsidRPr="00DF101B" w:rsidRDefault="00637139" w:rsidP="00DF101B">
      <w:pPr>
        <w:pStyle w:val="Heading1"/>
        <w:jc w:val="center"/>
        <w:rPr>
          <w:rFonts w:asciiTheme="majorHAnsi" w:hAnsiTheme="majorHAnsi"/>
        </w:rPr>
      </w:pPr>
      <w:r>
        <w:rPr>
          <w:rFonts w:asciiTheme="majorHAnsi" w:hAnsiTheme="majorHAnsi"/>
        </w:rPr>
        <w:t xml:space="preserve">AV </w:t>
      </w:r>
      <w:r w:rsidR="00DF101B" w:rsidRPr="00DF101B">
        <w:rPr>
          <w:rFonts w:asciiTheme="majorHAnsi" w:hAnsiTheme="majorHAnsi"/>
        </w:rPr>
        <w:t>Project Manager</w:t>
      </w:r>
    </w:p>
    <w:p w14:paraId="0CAEA7D8" w14:textId="77777777" w:rsidR="00DF101B" w:rsidRPr="00DF101B" w:rsidRDefault="00DF101B" w:rsidP="00DF101B">
      <w:pPr>
        <w:rPr>
          <w:rFonts w:asciiTheme="majorHAnsi" w:hAnsiTheme="majorHAnsi"/>
          <w:b/>
        </w:rPr>
      </w:pPr>
    </w:p>
    <w:p w14:paraId="2369B142" w14:textId="5A34BE81" w:rsidR="00DF101B" w:rsidRPr="00457ED5" w:rsidRDefault="00DF101B" w:rsidP="00DF101B">
      <w:pPr>
        <w:rPr>
          <w:rFonts w:asciiTheme="majorHAnsi" w:hAnsiTheme="majorHAnsi"/>
        </w:rPr>
      </w:pPr>
      <w:r w:rsidRPr="00457ED5">
        <w:rPr>
          <w:rFonts w:asciiTheme="majorHAnsi" w:hAnsiTheme="majorHAnsi"/>
          <w:b/>
        </w:rPr>
        <w:t>Location:</w:t>
      </w:r>
      <w:r w:rsidR="0049720E" w:rsidRPr="00457ED5">
        <w:rPr>
          <w:rFonts w:asciiTheme="majorHAnsi" w:hAnsiTheme="majorHAnsi"/>
        </w:rPr>
        <w:t xml:space="preserve"> Local operations</w:t>
      </w:r>
      <w:r w:rsidRPr="00457ED5">
        <w:rPr>
          <w:rFonts w:asciiTheme="majorHAnsi" w:hAnsiTheme="majorHAnsi"/>
        </w:rPr>
        <w:t xml:space="preserve"> office</w:t>
      </w:r>
    </w:p>
    <w:p w14:paraId="28C1F5C3" w14:textId="77777777" w:rsidR="00DF101B" w:rsidRPr="00457ED5" w:rsidRDefault="00DF101B" w:rsidP="00DF101B">
      <w:pPr>
        <w:rPr>
          <w:rFonts w:asciiTheme="majorHAnsi" w:hAnsiTheme="majorHAnsi"/>
        </w:rPr>
      </w:pPr>
    </w:p>
    <w:p w14:paraId="33FE09F0" w14:textId="463B6272" w:rsidR="00DF101B" w:rsidRPr="00457ED5" w:rsidRDefault="00DF101B" w:rsidP="00DF101B">
      <w:pPr>
        <w:rPr>
          <w:rFonts w:asciiTheme="majorHAnsi" w:hAnsiTheme="majorHAnsi"/>
        </w:rPr>
      </w:pPr>
      <w:r w:rsidRPr="00457ED5">
        <w:rPr>
          <w:rFonts w:asciiTheme="majorHAnsi" w:hAnsiTheme="majorHAnsi"/>
          <w:b/>
        </w:rPr>
        <w:t>Reports to:</w:t>
      </w:r>
      <w:r w:rsidR="0049720E" w:rsidRPr="00457ED5">
        <w:rPr>
          <w:rFonts w:asciiTheme="majorHAnsi" w:hAnsiTheme="majorHAnsi"/>
        </w:rPr>
        <w:t xml:space="preserve"> Operations</w:t>
      </w:r>
      <w:r w:rsidRPr="00457ED5">
        <w:rPr>
          <w:rFonts w:asciiTheme="majorHAnsi" w:hAnsiTheme="majorHAnsi"/>
        </w:rPr>
        <w:t xml:space="preserve"> Manager</w:t>
      </w:r>
    </w:p>
    <w:p w14:paraId="33D01CB2" w14:textId="77777777" w:rsidR="00DF101B" w:rsidRPr="00457ED5" w:rsidRDefault="00DF101B" w:rsidP="00DF101B">
      <w:pPr>
        <w:rPr>
          <w:rFonts w:asciiTheme="majorHAnsi" w:hAnsiTheme="majorHAnsi"/>
        </w:rPr>
      </w:pPr>
    </w:p>
    <w:p w14:paraId="51E9B0B4" w14:textId="1A030008" w:rsidR="00DF101B" w:rsidRPr="00457ED5" w:rsidRDefault="00DF101B" w:rsidP="00DF101B">
      <w:pPr>
        <w:rPr>
          <w:rFonts w:asciiTheme="majorHAnsi" w:hAnsiTheme="majorHAnsi"/>
        </w:rPr>
      </w:pPr>
      <w:r w:rsidRPr="00457ED5">
        <w:rPr>
          <w:rFonts w:asciiTheme="majorHAnsi" w:hAnsiTheme="majorHAnsi"/>
          <w:b/>
        </w:rPr>
        <w:t>Direct Reports:</w:t>
      </w:r>
      <w:r w:rsidR="0049720E" w:rsidRPr="00457ED5">
        <w:rPr>
          <w:rFonts w:asciiTheme="majorHAnsi" w:hAnsiTheme="majorHAnsi"/>
        </w:rPr>
        <w:t xml:space="preserve"> Lead Technicians</w:t>
      </w:r>
    </w:p>
    <w:p w14:paraId="39F41BD7" w14:textId="77777777" w:rsidR="002444BE" w:rsidRPr="00457ED5" w:rsidRDefault="002444BE" w:rsidP="002444BE">
      <w:pPr>
        <w:pStyle w:val="subhead1"/>
        <w:spacing w:before="0" w:after="0"/>
        <w:rPr>
          <w:rFonts w:asciiTheme="majorHAnsi" w:hAnsiTheme="majorHAnsi"/>
          <w:sz w:val="24"/>
        </w:rPr>
      </w:pPr>
    </w:p>
    <w:p w14:paraId="0D2CD3A4" w14:textId="77777777" w:rsidR="00DF101B" w:rsidRPr="00457ED5" w:rsidRDefault="00DF101B" w:rsidP="002444BE">
      <w:pPr>
        <w:pStyle w:val="subhead1"/>
        <w:spacing w:before="0" w:after="0"/>
        <w:rPr>
          <w:rFonts w:asciiTheme="majorHAnsi" w:hAnsiTheme="majorHAnsi"/>
          <w:sz w:val="24"/>
        </w:rPr>
      </w:pPr>
      <w:r w:rsidRPr="00457ED5">
        <w:rPr>
          <w:rFonts w:asciiTheme="majorHAnsi" w:hAnsiTheme="majorHAnsi"/>
          <w:sz w:val="24"/>
        </w:rPr>
        <w:t>Position Overview</w:t>
      </w:r>
    </w:p>
    <w:p w14:paraId="0BC003C9" w14:textId="1A618C92" w:rsidR="00DF101B" w:rsidRPr="00457ED5" w:rsidRDefault="00366C52" w:rsidP="00DF101B">
      <w:pPr>
        <w:rPr>
          <w:rFonts w:asciiTheme="majorHAnsi" w:hAnsiTheme="majorHAnsi"/>
        </w:rPr>
      </w:pPr>
      <w:r w:rsidRPr="00457ED5">
        <w:rPr>
          <w:rFonts w:asciiTheme="majorHAnsi" w:hAnsiTheme="majorHAnsi"/>
        </w:rPr>
        <w:t>This position is an experienced professional</w:t>
      </w:r>
      <w:r w:rsidR="00DF101B" w:rsidRPr="00457ED5">
        <w:rPr>
          <w:rFonts w:asciiTheme="majorHAnsi" w:hAnsiTheme="majorHAnsi"/>
        </w:rPr>
        <w:t xml:space="preserve"> who use</w:t>
      </w:r>
      <w:r w:rsidRPr="00457ED5">
        <w:rPr>
          <w:rFonts w:asciiTheme="majorHAnsi" w:hAnsiTheme="majorHAnsi"/>
        </w:rPr>
        <w:t>s</w:t>
      </w:r>
      <w:r w:rsidR="00DF101B" w:rsidRPr="00457ED5">
        <w:rPr>
          <w:rFonts w:asciiTheme="majorHAnsi" w:hAnsiTheme="majorHAnsi"/>
        </w:rPr>
        <w:t xml:space="preserve"> their organizational and coaching ski</w:t>
      </w:r>
      <w:r w:rsidR="00106025" w:rsidRPr="00457ED5">
        <w:rPr>
          <w:rFonts w:asciiTheme="majorHAnsi" w:hAnsiTheme="majorHAnsi"/>
        </w:rPr>
        <w:t>lls to manage the installation</w:t>
      </w:r>
      <w:r w:rsidR="00DF101B" w:rsidRPr="00457ED5">
        <w:rPr>
          <w:rFonts w:asciiTheme="majorHAnsi" w:hAnsiTheme="majorHAnsi"/>
        </w:rPr>
        <w:t xml:space="preserve"> phase of sophisticated </w:t>
      </w:r>
      <w:r w:rsidR="00194D79" w:rsidRPr="00457ED5">
        <w:rPr>
          <w:rFonts w:asciiTheme="majorHAnsi" w:hAnsiTheme="majorHAnsi"/>
        </w:rPr>
        <w:t xml:space="preserve">residential and/or </w:t>
      </w:r>
      <w:r w:rsidR="00106025" w:rsidRPr="00457ED5">
        <w:rPr>
          <w:rFonts w:asciiTheme="majorHAnsi" w:hAnsiTheme="majorHAnsi"/>
        </w:rPr>
        <w:t xml:space="preserve">light </w:t>
      </w:r>
      <w:r w:rsidR="00194D79" w:rsidRPr="00457ED5">
        <w:rPr>
          <w:rFonts w:asciiTheme="majorHAnsi" w:hAnsiTheme="majorHAnsi"/>
        </w:rPr>
        <w:t xml:space="preserve">commercial </w:t>
      </w:r>
      <w:r w:rsidR="00DF101B" w:rsidRPr="00457ED5">
        <w:rPr>
          <w:rFonts w:asciiTheme="majorHAnsi" w:hAnsiTheme="majorHAnsi"/>
        </w:rPr>
        <w:t>technology systems</w:t>
      </w:r>
      <w:r w:rsidR="00106025" w:rsidRPr="00457ED5">
        <w:rPr>
          <w:rFonts w:asciiTheme="majorHAnsi" w:hAnsiTheme="majorHAnsi"/>
        </w:rPr>
        <w:t xml:space="preserve"> including</w:t>
      </w:r>
      <w:r w:rsidR="00E07424" w:rsidRPr="00457ED5">
        <w:rPr>
          <w:rFonts w:asciiTheme="majorHAnsi" w:hAnsiTheme="majorHAnsi"/>
        </w:rPr>
        <w:t>,</w:t>
      </w:r>
      <w:r w:rsidR="00106025" w:rsidRPr="00457ED5">
        <w:rPr>
          <w:rFonts w:asciiTheme="majorHAnsi" w:hAnsiTheme="majorHAnsi"/>
        </w:rPr>
        <w:t xml:space="preserve"> but not limited</w:t>
      </w:r>
      <w:r w:rsidR="00106025" w:rsidRPr="00457ED5">
        <w:rPr>
          <w:rFonts w:asciiTheme="majorHAnsi" w:hAnsiTheme="majorHAnsi"/>
          <w:color w:val="232323"/>
          <w:shd w:val="clear" w:color="auto" w:fill="FFFFFF"/>
        </w:rPr>
        <w:t xml:space="preserve"> to</w:t>
      </w:r>
      <w:r w:rsidR="00E07424" w:rsidRPr="00457ED5">
        <w:rPr>
          <w:rFonts w:asciiTheme="majorHAnsi" w:hAnsiTheme="majorHAnsi"/>
          <w:color w:val="232323"/>
          <w:shd w:val="clear" w:color="auto" w:fill="FFFFFF"/>
        </w:rPr>
        <w:t>,</w:t>
      </w:r>
      <w:r w:rsidR="00106025" w:rsidRPr="00457ED5">
        <w:rPr>
          <w:rFonts w:asciiTheme="majorHAnsi" w:hAnsiTheme="majorHAnsi"/>
          <w:color w:val="232323"/>
          <w:shd w:val="clear" w:color="auto" w:fill="FFFFFF"/>
        </w:rPr>
        <w:t xml:space="preserve"> distributed video and audio systems, private theaters, media rooms, lighting, shading, environmental controls as well as data, phone and video services infrastructure </w:t>
      </w:r>
      <w:r w:rsidR="0049720E" w:rsidRPr="00457ED5">
        <w:rPr>
          <w:rFonts w:asciiTheme="majorHAnsi" w:hAnsiTheme="majorHAnsi"/>
        </w:rPr>
        <w:t>for</w:t>
      </w:r>
      <w:r w:rsidR="00DF101B" w:rsidRPr="00457ED5">
        <w:rPr>
          <w:rFonts w:asciiTheme="majorHAnsi" w:hAnsiTheme="majorHAnsi"/>
        </w:rPr>
        <w:t xml:space="preserve"> clients. They are fully responsible for the project from signed contract to client delivery and coordi</w:t>
      </w:r>
      <w:r w:rsidR="00E07424" w:rsidRPr="00457ED5">
        <w:rPr>
          <w:rFonts w:asciiTheme="majorHAnsi" w:hAnsiTheme="majorHAnsi"/>
        </w:rPr>
        <w:t xml:space="preserve">nate the work of the technical team assigned to </w:t>
      </w:r>
      <w:r w:rsidR="00C65C5A" w:rsidRPr="00457ED5">
        <w:rPr>
          <w:rFonts w:asciiTheme="majorHAnsi" w:hAnsiTheme="majorHAnsi"/>
        </w:rPr>
        <w:t>the project</w:t>
      </w:r>
      <w:r w:rsidR="00DF101B" w:rsidRPr="00457ED5">
        <w:rPr>
          <w:rFonts w:asciiTheme="majorHAnsi" w:hAnsiTheme="majorHAnsi"/>
        </w:rPr>
        <w:t>.</w:t>
      </w:r>
    </w:p>
    <w:p w14:paraId="605DFB40" w14:textId="77777777" w:rsidR="00DF101B" w:rsidRPr="00457ED5" w:rsidRDefault="00DF101B" w:rsidP="00DF101B">
      <w:pPr>
        <w:pStyle w:val="subhead1"/>
        <w:rPr>
          <w:rFonts w:asciiTheme="majorHAnsi" w:hAnsiTheme="majorHAnsi"/>
          <w:sz w:val="24"/>
        </w:rPr>
      </w:pPr>
      <w:r w:rsidRPr="00457ED5">
        <w:rPr>
          <w:rFonts w:asciiTheme="majorHAnsi" w:hAnsiTheme="majorHAnsi"/>
          <w:sz w:val="24"/>
        </w:rPr>
        <w:t>Essential Duties and Responsibilities:</w:t>
      </w:r>
    </w:p>
    <w:p w14:paraId="107CC029" w14:textId="1DD8E404" w:rsidR="00DF101B" w:rsidRPr="00457ED5" w:rsidRDefault="00DF101B" w:rsidP="00DF101B">
      <w:pPr>
        <w:pStyle w:val="bullets"/>
        <w:rPr>
          <w:rFonts w:asciiTheme="majorHAnsi" w:hAnsiTheme="majorHAnsi"/>
          <w:sz w:val="24"/>
        </w:rPr>
      </w:pPr>
      <w:r w:rsidRPr="00457ED5">
        <w:rPr>
          <w:rFonts w:asciiTheme="majorHAnsi" w:hAnsiTheme="majorHAnsi"/>
          <w:sz w:val="24"/>
        </w:rPr>
        <w:t>Responsible for managing technology system installation projects from the sales process through project completion s</w:t>
      </w:r>
      <w:r w:rsidR="007D4CE8" w:rsidRPr="00457ED5">
        <w:rPr>
          <w:rFonts w:asciiTheme="majorHAnsi" w:hAnsiTheme="majorHAnsi"/>
          <w:sz w:val="24"/>
        </w:rPr>
        <w:t xml:space="preserve">o as to optimize profitability and </w:t>
      </w:r>
      <w:r w:rsidRPr="00457ED5">
        <w:rPr>
          <w:rFonts w:asciiTheme="majorHAnsi" w:hAnsiTheme="majorHAnsi"/>
          <w:sz w:val="24"/>
        </w:rPr>
        <w:t>promote customer</w:t>
      </w:r>
      <w:r w:rsidR="007D4CE8" w:rsidRPr="00457ED5">
        <w:rPr>
          <w:rFonts w:asciiTheme="majorHAnsi" w:hAnsiTheme="majorHAnsi"/>
          <w:sz w:val="24"/>
        </w:rPr>
        <w:t xml:space="preserve"> satisfaction.</w:t>
      </w:r>
    </w:p>
    <w:p w14:paraId="5D29DC64" w14:textId="6B645596" w:rsidR="004E2998" w:rsidRPr="00457ED5" w:rsidRDefault="007D4CE8" w:rsidP="00DF101B">
      <w:pPr>
        <w:pStyle w:val="bullets"/>
        <w:rPr>
          <w:rFonts w:asciiTheme="majorHAnsi" w:hAnsiTheme="majorHAnsi"/>
          <w:sz w:val="24"/>
        </w:rPr>
      </w:pPr>
      <w:r w:rsidRPr="00457ED5">
        <w:rPr>
          <w:rFonts w:asciiTheme="majorHAnsi" w:hAnsiTheme="majorHAnsi"/>
          <w:sz w:val="24"/>
        </w:rPr>
        <w:t xml:space="preserve">Working with the Operations Manager </w:t>
      </w:r>
      <w:r w:rsidR="000B7D97" w:rsidRPr="00457ED5">
        <w:rPr>
          <w:rFonts w:asciiTheme="majorHAnsi" w:hAnsiTheme="majorHAnsi"/>
          <w:sz w:val="24"/>
        </w:rPr>
        <w:t>this position e</w:t>
      </w:r>
      <w:r w:rsidR="004E2998" w:rsidRPr="00457ED5">
        <w:rPr>
          <w:rFonts w:asciiTheme="majorHAnsi" w:hAnsiTheme="majorHAnsi"/>
          <w:sz w:val="24"/>
        </w:rPr>
        <w:t>nsures profitability optimization by consistently analyzing actual labor versus propo</w:t>
      </w:r>
      <w:r w:rsidR="000B7D97" w:rsidRPr="00457ED5">
        <w:rPr>
          <w:rFonts w:asciiTheme="majorHAnsi" w:hAnsiTheme="majorHAnsi"/>
          <w:sz w:val="24"/>
        </w:rPr>
        <w:t>sed/forecasted labor and works</w:t>
      </w:r>
      <w:r w:rsidR="004E2998" w:rsidRPr="00457ED5">
        <w:rPr>
          <w:rFonts w:asciiTheme="majorHAnsi" w:hAnsiTheme="majorHAnsi"/>
          <w:sz w:val="24"/>
        </w:rPr>
        <w:t xml:space="preserve"> with purchasing on the proper timing of equipment and material delivery.</w:t>
      </w:r>
    </w:p>
    <w:p w14:paraId="3AED5AB4" w14:textId="4F903E9F" w:rsidR="0049720E" w:rsidRPr="00457ED5" w:rsidRDefault="007D4CE8" w:rsidP="0049720E">
      <w:pPr>
        <w:pStyle w:val="bullets"/>
        <w:rPr>
          <w:rFonts w:asciiTheme="majorHAnsi" w:hAnsiTheme="majorHAnsi"/>
          <w:sz w:val="24"/>
        </w:rPr>
      </w:pPr>
      <w:r w:rsidRPr="00457ED5">
        <w:rPr>
          <w:rFonts w:asciiTheme="majorHAnsi" w:hAnsiTheme="majorHAnsi"/>
          <w:sz w:val="24"/>
        </w:rPr>
        <w:t>Management and upkeep</w:t>
      </w:r>
      <w:r w:rsidR="0049720E" w:rsidRPr="00457ED5">
        <w:rPr>
          <w:rFonts w:asciiTheme="majorHAnsi" w:hAnsiTheme="majorHAnsi"/>
          <w:sz w:val="24"/>
        </w:rPr>
        <w:t xml:space="preserve"> of Project information i</w:t>
      </w:r>
      <w:r w:rsidRPr="00457ED5">
        <w:rPr>
          <w:rFonts w:asciiTheme="majorHAnsi" w:hAnsiTheme="majorHAnsi"/>
          <w:sz w:val="24"/>
        </w:rPr>
        <w:t>ncluding accuracy of Client information and communication, contract, change orders, equipment lists, work orders/labor l</w:t>
      </w:r>
      <w:r w:rsidR="0049720E" w:rsidRPr="00457ED5">
        <w:rPr>
          <w:rFonts w:asciiTheme="majorHAnsi" w:hAnsiTheme="majorHAnsi"/>
          <w:sz w:val="24"/>
        </w:rPr>
        <w:t>ogs, Field Notes and Engineering Documentation, Associated trade contact information.</w:t>
      </w:r>
    </w:p>
    <w:p w14:paraId="3EBD7DD0" w14:textId="77777777" w:rsidR="0049720E" w:rsidRPr="00457ED5" w:rsidRDefault="0049720E" w:rsidP="0049720E">
      <w:pPr>
        <w:pStyle w:val="bullets"/>
        <w:rPr>
          <w:rFonts w:asciiTheme="majorHAnsi" w:hAnsiTheme="majorHAnsi"/>
          <w:sz w:val="24"/>
        </w:rPr>
      </w:pPr>
      <w:r w:rsidRPr="00457ED5">
        <w:rPr>
          <w:rFonts w:asciiTheme="majorHAnsi" w:hAnsiTheme="majorHAnsi"/>
          <w:sz w:val="24"/>
        </w:rPr>
        <w:t>Regular review of projects to insure proper billing, lead times and receipt of payments.</w:t>
      </w:r>
    </w:p>
    <w:p w14:paraId="19FA85D7" w14:textId="18D555AF" w:rsidR="0049720E" w:rsidRPr="00457ED5" w:rsidRDefault="0049720E" w:rsidP="0049720E">
      <w:pPr>
        <w:pStyle w:val="bullets"/>
        <w:rPr>
          <w:rFonts w:asciiTheme="majorHAnsi" w:hAnsiTheme="majorHAnsi"/>
          <w:sz w:val="24"/>
        </w:rPr>
      </w:pPr>
      <w:r w:rsidRPr="00457ED5">
        <w:rPr>
          <w:rFonts w:asciiTheme="majorHAnsi" w:hAnsiTheme="majorHAnsi"/>
          <w:sz w:val="24"/>
        </w:rPr>
        <w:t>Tracking of all Change Orders submitted to or by Sales.</w:t>
      </w:r>
    </w:p>
    <w:p w14:paraId="1CE4ACAE" w14:textId="77777777" w:rsidR="00DF101B" w:rsidRPr="00457ED5" w:rsidRDefault="00DF101B" w:rsidP="00DF101B">
      <w:pPr>
        <w:pStyle w:val="bullets"/>
        <w:rPr>
          <w:rFonts w:asciiTheme="majorHAnsi" w:hAnsiTheme="majorHAnsi"/>
          <w:sz w:val="24"/>
        </w:rPr>
      </w:pPr>
      <w:r w:rsidRPr="00457ED5">
        <w:rPr>
          <w:rFonts w:asciiTheme="majorHAnsi" w:hAnsiTheme="majorHAnsi"/>
          <w:sz w:val="24"/>
        </w:rPr>
        <w:t>Maintain proactive and regular communications, in writing as necessary, with clients, general contractors and other project representatives in order to keep others informed about job progress and schedule.</w:t>
      </w:r>
    </w:p>
    <w:p w14:paraId="0BC14324" w14:textId="77777777" w:rsidR="00DF101B" w:rsidRPr="00457ED5" w:rsidRDefault="00DF101B" w:rsidP="00DF101B">
      <w:pPr>
        <w:pStyle w:val="bullets"/>
        <w:rPr>
          <w:rFonts w:asciiTheme="majorHAnsi" w:hAnsiTheme="majorHAnsi"/>
          <w:sz w:val="24"/>
        </w:rPr>
      </w:pPr>
      <w:r w:rsidRPr="00457ED5">
        <w:rPr>
          <w:rFonts w:asciiTheme="majorHAnsi" w:hAnsiTheme="majorHAnsi"/>
          <w:sz w:val="24"/>
        </w:rPr>
        <w:t>Ensure the timely completion and delivery of project documents necessary to communicate to field personnel, clients, and others the intended wiring design, layout, appearance, and programming requirements of individual components of the project.</w:t>
      </w:r>
    </w:p>
    <w:p w14:paraId="10396AD6" w14:textId="0AD306B9" w:rsidR="00DF101B" w:rsidRPr="00457ED5" w:rsidRDefault="00DF101B" w:rsidP="00DF101B">
      <w:pPr>
        <w:pStyle w:val="bullets"/>
        <w:rPr>
          <w:rFonts w:asciiTheme="majorHAnsi" w:hAnsiTheme="majorHAnsi"/>
          <w:sz w:val="24"/>
        </w:rPr>
      </w:pPr>
      <w:r w:rsidRPr="00457ED5">
        <w:rPr>
          <w:rFonts w:asciiTheme="majorHAnsi" w:hAnsiTheme="majorHAnsi"/>
          <w:sz w:val="24"/>
        </w:rPr>
        <w:t>Promote</w:t>
      </w:r>
      <w:r w:rsidR="004E2998" w:rsidRPr="00457ED5">
        <w:rPr>
          <w:rFonts w:asciiTheme="majorHAnsi" w:hAnsiTheme="majorHAnsi"/>
          <w:sz w:val="24"/>
        </w:rPr>
        <w:t>s</w:t>
      </w:r>
      <w:r w:rsidR="0049720E" w:rsidRPr="00457ED5">
        <w:rPr>
          <w:rFonts w:asciiTheme="majorHAnsi" w:hAnsiTheme="majorHAnsi"/>
          <w:sz w:val="24"/>
        </w:rPr>
        <w:t xml:space="preserve"> consistent adherence to the Company’s project p</w:t>
      </w:r>
      <w:r w:rsidRPr="00457ED5">
        <w:rPr>
          <w:rFonts w:asciiTheme="majorHAnsi" w:hAnsiTheme="majorHAnsi"/>
          <w:sz w:val="24"/>
        </w:rPr>
        <w:t>rocess among all project team members</w:t>
      </w:r>
    </w:p>
    <w:p w14:paraId="57E6EA41" w14:textId="4A33E9FE" w:rsidR="00DF101B" w:rsidRPr="00457ED5" w:rsidRDefault="00DF101B" w:rsidP="00DF101B">
      <w:pPr>
        <w:pStyle w:val="bullets"/>
        <w:rPr>
          <w:rFonts w:asciiTheme="majorHAnsi" w:hAnsiTheme="majorHAnsi"/>
          <w:sz w:val="24"/>
        </w:rPr>
      </w:pPr>
      <w:r w:rsidRPr="00457ED5">
        <w:rPr>
          <w:rFonts w:asciiTheme="majorHAnsi" w:hAnsiTheme="majorHAnsi"/>
          <w:sz w:val="24"/>
        </w:rPr>
        <w:t>Promote</w:t>
      </w:r>
      <w:r w:rsidR="004E2998" w:rsidRPr="00457ED5">
        <w:rPr>
          <w:rFonts w:asciiTheme="majorHAnsi" w:hAnsiTheme="majorHAnsi"/>
          <w:sz w:val="24"/>
        </w:rPr>
        <w:t>s</w:t>
      </w:r>
      <w:r w:rsidRPr="00457ED5">
        <w:rPr>
          <w:rFonts w:asciiTheme="majorHAnsi" w:hAnsiTheme="majorHAnsi"/>
          <w:sz w:val="24"/>
        </w:rPr>
        <w:t xml:space="preserve"> a cohesive team spirit by providing training, guidance, cooperation, and support.</w:t>
      </w:r>
    </w:p>
    <w:p w14:paraId="62458361" w14:textId="77777777" w:rsidR="00DF101B" w:rsidRPr="00457ED5" w:rsidRDefault="00DF101B" w:rsidP="00DF101B">
      <w:pPr>
        <w:pStyle w:val="subhead1"/>
        <w:rPr>
          <w:rFonts w:asciiTheme="majorHAnsi" w:hAnsiTheme="majorHAnsi"/>
          <w:sz w:val="24"/>
        </w:rPr>
      </w:pPr>
      <w:r w:rsidRPr="00457ED5">
        <w:rPr>
          <w:rFonts w:asciiTheme="majorHAnsi" w:hAnsiTheme="majorHAnsi"/>
          <w:sz w:val="24"/>
        </w:rPr>
        <w:lastRenderedPageBreak/>
        <w:t>Skills and Abilities Required:</w:t>
      </w:r>
    </w:p>
    <w:p w14:paraId="1FCE0C5D" w14:textId="77777777" w:rsidR="00DF101B" w:rsidRPr="00123B61" w:rsidRDefault="00DF101B" w:rsidP="00DF101B">
      <w:pPr>
        <w:pStyle w:val="bullets"/>
        <w:rPr>
          <w:rFonts w:asciiTheme="majorHAnsi" w:hAnsiTheme="majorHAnsi"/>
          <w:sz w:val="24"/>
        </w:rPr>
      </w:pPr>
      <w:r w:rsidRPr="00123B61">
        <w:rPr>
          <w:rFonts w:asciiTheme="majorHAnsi" w:hAnsiTheme="majorHAnsi"/>
          <w:sz w:val="24"/>
        </w:rPr>
        <w:t>Should have a minimum of 5 years’ experience in project management or electronic systems installation.</w:t>
      </w:r>
    </w:p>
    <w:p w14:paraId="3EBD0362" w14:textId="77777777" w:rsidR="00DF101B" w:rsidRPr="00123B61" w:rsidRDefault="00DF101B" w:rsidP="00DF101B">
      <w:pPr>
        <w:pStyle w:val="bullets"/>
        <w:rPr>
          <w:rFonts w:asciiTheme="majorHAnsi" w:hAnsiTheme="majorHAnsi"/>
          <w:sz w:val="24"/>
        </w:rPr>
      </w:pPr>
      <w:r w:rsidRPr="00123B61">
        <w:rPr>
          <w:rFonts w:asciiTheme="majorHAnsi" w:hAnsiTheme="majorHAnsi"/>
          <w:sz w:val="24"/>
        </w:rPr>
        <w:t>Ability to manage people and processes.  Ability to read and understand technical specifications and blueprints.</w:t>
      </w:r>
    </w:p>
    <w:p w14:paraId="743797E5" w14:textId="77777777" w:rsidR="00DF101B" w:rsidRPr="00123B61" w:rsidRDefault="00DF101B" w:rsidP="00DF101B">
      <w:pPr>
        <w:pStyle w:val="bullets"/>
        <w:rPr>
          <w:rFonts w:asciiTheme="majorHAnsi" w:hAnsiTheme="majorHAnsi"/>
          <w:sz w:val="24"/>
        </w:rPr>
      </w:pPr>
      <w:r w:rsidRPr="00123B61">
        <w:rPr>
          <w:rFonts w:asciiTheme="majorHAnsi" w:hAnsiTheme="majorHAnsi"/>
          <w:sz w:val="24"/>
        </w:rPr>
        <w:t>Ability to perform calculations, analyze reports, and engage in strategic and creative problem solving.  Language requirements are reading, writing, spelling in English.</w:t>
      </w:r>
    </w:p>
    <w:p w14:paraId="15627E3A" w14:textId="7FFF91CC" w:rsidR="00123B61" w:rsidRPr="00123B61" w:rsidRDefault="00123B61" w:rsidP="00123B61">
      <w:pPr>
        <w:pStyle w:val="bullets"/>
        <w:rPr>
          <w:rFonts w:asciiTheme="majorHAnsi" w:hAnsiTheme="majorHAnsi"/>
          <w:sz w:val="24"/>
        </w:rPr>
      </w:pPr>
      <w:r w:rsidRPr="00123B61">
        <w:rPr>
          <w:rFonts w:asciiTheme="majorHAnsi" w:hAnsiTheme="majorHAnsi"/>
          <w:bCs/>
          <w:sz w:val="24"/>
        </w:rPr>
        <w:t xml:space="preserve">Advanced </w:t>
      </w:r>
      <w:r w:rsidRPr="00123B61">
        <w:rPr>
          <w:rFonts w:asciiTheme="majorHAnsi" w:hAnsiTheme="majorHAnsi"/>
          <w:sz w:val="24"/>
        </w:rPr>
        <w:t>verbal skills for</w:t>
      </w:r>
      <w:r>
        <w:rPr>
          <w:rFonts w:asciiTheme="majorHAnsi" w:hAnsiTheme="majorHAnsi"/>
          <w:sz w:val="24"/>
        </w:rPr>
        <w:t xml:space="preserve"> conversations with other staff</w:t>
      </w:r>
      <w:r w:rsidRPr="00123B61">
        <w:rPr>
          <w:rFonts w:asciiTheme="majorHAnsi" w:hAnsiTheme="majorHAnsi"/>
          <w:sz w:val="24"/>
        </w:rPr>
        <w:t xml:space="preserve">, clients, project managers and </w:t>
      </w:r>
      <w:r>
        <w:rPr>
          <w:rFonts w:asciiTheme="majorHAnsi" w:hAnsiTheme="majorHAnsi"/>
          <w:bCs/>
          <w:sz w:val="24"/>
        </w:rPr>
        <w:t>the technician</w:t>
      </w:r>
      <w:r w:rsidRPr="00123B61">
        <w:rPr>
          <w:rFonts w:asciiTheme="majorHAnsi" w:hAnsiTheme="majorHAnsi"/>
          <w:sz w:val="24"/>
        </w:rPr>
        <w:t xml:space="preserve"> </w:t>
      </w:r>
      <w:r w:rsidRPr="00123B61">
        <w:rPr>
          <w:rFonts w:asciiTheme="majorHAnsi" w:hAnsiTheme="majorHAnsi"/>
          <w:bCs/>
          <w:sz w:val="24"/>
        </w:rPr>
        <w:t>team</w:t>
      </w:r>
      <w:r w:rsidR="00EA7BD4">
        <w:rPr>
          <w:rFonts w:asciiTheme="majorHAnsi" w:hAnsiTheme="majorHAnsi"/>
          <w:sz w:val="24"/>
        </w:rPr>
        <w:t xml:space="preserve"> as well as</w:t>
      </w:r>
      <w:r w:rsidRPr="00123B61">
        <w:rPr>
          <w:rFonts w:asciiTheme="majorHAnsi" w:hAnsiTheme="majorHAnsi"/>
          <w:sz w:val="24"/>
        </w:rPr>
        <w:t xml:space="preserve"> written skills for project documentation.</w:t>
      </w:r>
    </w:p>
    <w:p w14:paraId="27CA4269" w14:textId="43AD3C13" w:rsidR="00123B61" w:rsidRPr="00123B61" w:rsidRDefault="00123B61" w:rsidP="00123B61">
      <w:pPr>
        <w:pStyle w:val="bullets"/>
        <w:rPr>
          <w:rFonts w:asciiTheme="majorHAnsi" w:hAnsiTheme="majorHAnsi"/>
          <w:sz w:val="24"/>
        </w:rPr>
      </w:pPr>
      <w:r w:rsidRPr="00123B61">
        <w:rPr>
          <w:rFonts w:asciiTheme="majorHAnsi" w:hAnsiTheme="majorHAnsi"/>
          <w:sz w:val="24"/>
        </w:rPr>
        <w:t>Ability to communicate effectively in person and/or via email, phone, text to varied audiences.</w:t>
      </w:r>
    </w:p>
    <w:p w14:paraId="13CB2F78" w14:textId="214E7399" w:rsidR="00DF101B" w:rsidRPr="00123B61" w:rsidRDefault="00DF101B" w:rsidP="00DF101B">
      <w:pPr>
        <w:pStyle w:val="bullets"/>
        <w:rPr>
          <w:rFonts w:asciiTheme="majorHAnsi" w:hAnsiTheme="majorHAnsi"/>
          <w:sz w:val="24"/>
        </w:rPr>
      </w:pPr>
      <w:r w:rsidRPr="00123B61">
        <w:rPr>
          <w:rFonts w:asciiTheme="majorHAnsi" w:hAnsiTheme="majorHAnsi"/>
          <w:sz w:val="24"/>
        </w:rPr>
        <w:t>A strong work ethic and an ability to perform well under stressful conditions</w:t>
      </w:r>
      <w:r w:rsidR="008D5539" w:rsidRPr="00123B61">
        <w:rPr>
          <w:rFonts w:asciiTheme="majorHAnsi" w:hAnsiTheme="majorHAnsi"/>
          <w:sz w:val="24"/>
        </w:rPr>
        <w:t>.</w:t>
      </w:r>
    </w:p>
    <w:p w14:paraId="1C25E5AE" w14:textId="77777777" w:rsidR="00336B3C" w:rsidRPr="00123B61" w:rsidRDefault="00336B3C" w:rsidP="00336B3C">
      <w:pPr>
        <w:pStyle w:val="bullets"/>
        <w:numPr>
          <w:ilvl w:val="0"/>
          <w:numId w:val="0"/>
        </w:numPr>
        <w:ind w:left="720"/>
        <w:rPr>
          <w:rFonts w:asciiTheme="majorHAnsi" w:hAnsiTheme="majorHAnsi"/>
          <w:sz w:val="24"/>
        </w:rPr>
      </w:pPr>
    </w:p>
    <w:p w14:paraId="74E8CB0F" w14:textId="77777777" w:rsidR="006F080E" w:rsidRPr="00DF101B" w:rsidRDefault="006F080E">
      <w:pPr>
        <w:rPr>
          <w:rFonts w:asciiTheme="majorHAnsi" w:hAnsiTheme="majorHAnsi"/>
        </w:rPr>
      </w:pPr>
    </w:p>
    <w:sectPr w:rsidR="006F080E" w:rsidRPr="00DF101B" w:rsidSect="00457ED5">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B4C3B"/>
    <w:multiLevelType w:val="hybridMultilevel"/>
    <w:tmpl w:val="52B44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9F4F6E"/>
    <w:multiLevelType w:val="hybridMultilevel"/>
    <w:tmpl w:val="75909806"/>
    <w:lvl w:ilvl="0" w:tplc="0ED435F8">
      <w:start w:val="1"/>
      <w:numFmt w:val="bullet"/>
      <w:lvlText w:val="-"/>
      <w:lvlJc w:val="left"/>
      <w:pPr>
        <w:tabs>
          <w:tab w:val="num" w:pos="1080"/>
        </w:tabs>
        <w:ind w:left="1080" w:hanging="360"/>
      </w:pPr>
      <w:rPr>
        <w:rFonts w:ascii="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684E358B"/>
    <w:multiLevelType w:val="hybridMultilevel"/>
    <w:tmpl w:val="7590771E"/>
    <w:lvl w:ilvl="0" w:tplc="47AC0E60">
      <w:start w:val="1"/>
      <w:numFmt w:val="bullet"/>
      <w:pStyle w:val="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101B"/>
    <w:rsid w:val="000B7D97"/>
    <w:rsid w:val="00106025"/>
    <w:rsid w:val="00123B61"/>
    <w:rsid w:val="00165E1A"/>
    <w:rsid w:val="00194D79"/>
    <w:rsid w:val="001F6311"/>
    <w:rsid w:val="002444BE"/>
    <w:rsid w:val="00336B3C"/>
    <w:rsid w:val="00366C52"/>
    <w:rsid w:val="00457682"/>
    <w:rsid w:val="00457ED5"/>
    <w:rsid w:val="00467E00"/>
    <w:rsid w:val="0049720E"/>
    <w:rsid w:val="004E2998"/>
    <w:rsid w:val="00637139"/>
    <w:rsid w:val="00690D78"/>
    <w:rsid w:val="006F080E"/>
    <w:rsid w:val="007D4CE8"/>
    <w:rsid w:val="008D5539"/>
    <w:rsid w:val="008F6201"/>
    <w:rsid w:val="00C65C5A"/>
    <w:rsid w:val="00C871FA"/>
    <w:rsid w:val="00DB253B"/>
    <w:rsid w:val="00DF101B"/>
    <w:rsid w:val="00E07424"/>
    <w:rsid w:val="00E43E2A"/>
    <w:rsid w:val="00EA7BD4"/>
    <w:rsid w:val="00F31D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A1C575"/>
  <w14:defaultImageDpi w14:val="300"/>
  <w15:docId w15:val="{002A6DC6-F822-F942-B234-EBB8EC25A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01B"/>
    <w:rPr>
      <w:rFonts w:ascii="Times New Roman" w:eastAsia="Times New Roman" w:hAnsi="Times New Roman" w:cs="Times New Roman"/>
    </w:rPr>
  </w:style>
  <w:style w:type="paragraph" w:styleId="Heading1">
    <w:name w:val="heading 1"/>
    <w:basedOn w:val="Normal"/>
    <w:next w:val="Normal"/>
    <w:link w:val="Heading1Char"/>
    <w:qFormat/>
    <w:rsid w:val="00DF101B"/>
    <w:pPr>
      <w:keepNext/>
      <w:spacing w:before="240" w:after="120"/>
      <w:outlineLvl w:val="0"/>
    </w:pPr>
    <w:rPr>
      <w:rFonts w:ascii="Tahoma" w:hAnsi="Tahoma" w:cs="Tahoma"/>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Normal"/>
    <w:rsid w:val="00DF101B"/>
    <w:pPr>
      <w:numPr>
        <w:numId w:val="1"/>
      </w:numPr>
      <w:spacing w:after="60"/>
    </w:pPr>
    <w:rPr>
      <w:rFonts w:ascii="Tahoma" w:hAnsi="Tahoma" w:cs="Tahoma"/>
      <w:sz w:val="20"/>
    </w:rPr>
  </w:style>
  <w:style w:type="paragraph" w:customStyle="1" w:styleId="subhead1">
    <w:name w:val="subhead1"/>
    <w:basedOn w:val="Normal"/>
    <w:rsid w:val="00DF101B"/>
    <w:pPr>
      <w:keepNext/>
      <w:spacing w:before="240" w:after="120"/>
      <w:outlineLvl w:val="0"/>
    </w:pPr>
    <w:rPr>
      <w:rFonts w:ascii="Tahoma" w:hAnsi="Tahoma" w:cs="Tahoma"/>
      <w:b/>
      <w:bCs/>
      <w:sz w:val="20"/>
    </w:rPr>
  </w:style>
  <w:style w:type="character" w:customStyle="1" w:styleId="Heading1Char">
    <w:name w:val="Heading 1 Char"/>
    <w:basedOn w:val="DefaultParagraphFont"/>
    <w:link w:val="Heading1"/>
    <w:rsid w:val="00DF101B"/>
    <w:rPr>
      <w:rFonts w:ascii="Tahoma" w:eastAsia="Times New Roman" w:hAnsi="Tahoma" w:cs="Tahoma"/>
      <w:b/>
      <w:bCs/>
      <w:sz w:val="32"/>
      <w:szCs w:val="32"/>
    </w:rPr>
  </w:style>
  <w:style w:type="paragraph" w:styleId="BalloonText">
    <w:name w:val="Balloon Text"/>
    <w:basedOn w:val="Normal"/>
    <w:link w:val="BalloonTextChar"/>
    <w:uiPriority w:val="99"/>
    <w:semiHidden/>
    <w:unhideWhenUsed/>
    <w:rsid w:val="00DF101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101B"/>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10503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445</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VIA International</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Tres Huber</dc:creator>
  <cp:lastModifiedBy>Kylie Molegraaf</cp:lastModifiedBy>
  <cp:revision>3</cp:revision>
  <dcterms:created xsi:type="dcterms:W3CDTF">2020-06-05T18:55:00Z</dcterms:created>
  <dcterms:modified xsi:type="dcterms:W3CDTF">2020-06-26T19:03:00Z</dcterms:modified>
</cp:coreProperties>
</file>